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65B22" w14:textId="77777777" w:rsidR="00836B51" w:rsidRPr="007A6F53" w:rsidRDefault="00836B51" w:rsidP="00597BB3">
      <w:pPr>
        <w:ind w:left="720" w:right="630"/>
        <w:rPr>
          <w:rFonts w:ascii="Book Antiqua" w:eastAsia="MingLiU-ExtB" w:hAnsi="Book Antiqua" w:cs="MingLiU-ExtB"/>
        </w:rPr>
      </w:pPr>
      <w:r w:rsidRPr="007A6F53">
        <w:rPr>
          <w:rFonts w:ascii="Book Antiqua" w:eastAsia="MingLiU-ExtB" w:hAnsi="Book Antiqua" w:cs="MingLiU-ExtB"/>
        </w:rPr>
        <w:t xml:space="preserve">The Supreme Court of the State of New York                       </w:t>
      </w:r>
    </w:p>
    <w:p w14:paraId="5F12E52A" w14:textId="77777777" w:rsidR="00836B51" w:rsidRPr="007A6F53" w:rsidRDefault="00836B51" w:rsidP="00597BB3">
      <w:pPr>
        <w:ind w:left="720" w:right="630"/>
        <w:rPr>
          <w:rFonts w:ascii="Book Antiqua" w:eastAsia="MingLiU-ExtB" w:hAnsi="Book Antiqua" w:cs="MingLiU-ExtB"/>
        </w:rPr>
      </w:pPr>
      <w:r w:rsidRPr="007A6F53">
        <w:rPr>
          <w:rFonts w:ascii="Book Antiqua" w:eastAsia="MingLiU-ExtB" w:hAnsi="Book Antiqua" w:cs="MingLiU-ExtB"/>
        </w:rPr>
        <w:t>County of Bronx</w:t>
      </w:r>
      <w:r w:rsidRPr="007A6F53">
        <w:rPr>
          <w:rFonts w:ascii="Book Antiqua" w:eastAsia="MingLiU-ExtB" w:hAnsi="Book Antiqua" w:cs="MingLiU-ExtB"/>
        </w:rPr>
        <w:tab/>
      </w:r>
    </w:p>
    <w:p w14:paraId="72EE76D6" w14:textId="691599BB" w:rsidR="00836B51" w:rsidRPr="007A6F53" w:rsidRDefault="00E01565" w:rsidP="00597BB3">
      <w:pPr>
        <w:ind w:left="720" w:right="630"/>
        <w:rPr>
          <w:rFonts w:ascii="Book Antiqua" w:eastAsia="MingLiU-ExtB" w:hAnsi="Book Antiqua" w:cs="MingLiU-ExtB"/>
        </w:rPr>
      </w:pPr>
      <w:r>
        <w:rPr>
          <w:rFonts w:ascii="Book Antiqua" w:eastAsia="MingLiU-ExtB" w:hAnsi="Book Antiqua" w:cs="MingLiU-ExtB"/>
        </w:rPr>
        <w:t>____________________________________________________X</w:t>
      </w:r>
    </w:p>
    <w:p w14:paraId="00605DCD" w14:textId="6BD301CF" w:rsidR="00836B51" w:rsidRPr="00404F55" w:rsidRDefault="00836B51" w:rsidP="00597BB3">
      <w:pPr>
        <w:tabs>
          <w:tab w:val="left" w:pos="-1440"/>
        </w:tabs>
        <w:ind w:left="720" w:right="630" w:hanging="6480"/>
        <w:contextualSpacing/>
        <w:rPr>
          <w:rFonts w:ascii="Book Antiqua" w:eastAsia="MingLiU-ExtB" w:hAnsi="Book Antiqua" w:cs="MingLiU-ExtB"/>
          <w:b/>
          <w:bCs/>
        </w:rPr>
      </w:pPr>
      <w:r w:rsidRPr="007A6F53">
        <w:rPr>
          <w:rFonts w:ascii="Book Antiqua" w:eastAsia="MingLiU-ExtB" w:hAnsi="Book Antiqua" w:cs="MingLiU-ExtB"/>
        </w:rPr>
        <w:t xml:space="preserve">In the Matter of the Application of </w:t>
      </w:r>
      <w:r w:rsidRPr="007A6F53">
        <w:rPr>
          <w:rFonts w:ascii="Book Antiqua" w:eastAsia="MingLiU-ExtB" w:hAnsi="Book Antiqua" w:cs="MingLiU-ExtB"/>
        </w:rPr>
        <w:tab/>
      </w:r>
      <w:r w:rsidRPr="007A6F53">
        <w:rPr>
          <w:rFonts w:ascii="Book Antiqua" w:eastAsia="MingLiU-ExtB" w:hAnsi="Book Antiqua" w:cs="MingLiU-ExtB"/>
        </w:rPr>
        <w:tab/>
      </w:r>
      <w:r w:rsidRPr="007A6F53">
        <w:rPr>
          <w:rFonts w:ascii="Book Antiqua" w:eastAsia="MingLiU-ExtB" w:hAnsi="Book Antiqua" w:cs="MingLiU-ExtB"/>
        </w:rPr>
        <w:tab/>
        <w:t xml:space="preserve">       </w:t>
      </w:r>
      <w:proofErr w:type="gramStart"/>
      <w:r w:rsidR="00AA60EC">
        <w:rPr>
          <w:rFonts w:ascii="Book Antiqua" w:eastAsia="MingLiU-ExtB" w:hAnsi="Book Antiqua" w:cs="MingLiU-ExtB"/>
        </w:rPr>
        <w:t>In</w:t>
      </w:r>
      <w:proofErr w:type="gramEnd"/>
      <w:r w:rsidR="00AA60EC">
        <w:rPr>
          <w:rFonts w:ascii="Book Antiqua" w:eastAsia="MingLiU-ExtB" w:hAnsi="Book Antiqua" w:cs="MingLiU-ExtB"/>
        </w:rPr>
        <w:t xml:space="preserve"> the matter of the Application of</w:t>
      </w:r>
      <w:r w:rsidRPr="007A6F53">
        <w:rPr>
          <w:rFonts w:ascii="Book Antiqua" w:eastAsia="MingLiU-ExtB" w:hAnsi="Book Antiqua" w:cs="MingLiU-ExtB"/>
        </w:rPr>
        <w:t xml:space="preserve">    </w:t>
      </w:r>
      <w:r w:rsidR="00AA60EC">
        <w:rPr>
          <w:rFonts w:ascii="Book Antiqua" w:eastAsia="MingLiU-ExtB" w:hAnsi="Book Antiqua" w:cs="MingLiU-ExtB"/>
        </w:rPr>
        <w:t xml:space="preserve"> </w:t>
      </w:r>
      <w:r w:rsidR="00597BB3">
        <w:rPr>
          <w:rFonts w:ascii="Book Antiqua" w:eastAsia="MingLiU-ExtB" w:hAnsi="Book Antiqua" w:cs="MingLiU-ExtB"/>
        </w:rPr>
        <w:tab/>
      </w:r>
      <w:r w:rsidR="00597BB3">
        <w:rPr>
          <w:rFonts w:ascii="Book Antiqua" w:eastAsia="MingLiU-ExtB" w:hAnsi="Book Antiqua" w:cs="MingLiU-ExtB"/>
        </w:rPr>
        <w:tab/>
      </w:r>
      <w:r w:rsidR="00597BB3">
        <w:rPr>
          <w:rFonts w:ascii="Book Antiqua" w:eastAsia="MingLiU-ExtB" w:hAnsi="Book Antiqua" w:cs="MingLiU-ExtB"/>
        </w:rPr>
        <w:tab/>
      </w:r>
      <w:r w:rsidR="00597BB3">
        <w:rPr>
          <w:rFonts w:ascii="Book Antiqua" w:eastAsia="MingLiU-ExtB" w:hAnsi="Book Antiqua" w:cs="MingLiU-ExtB"/>
        </w:rPr>
        <w:tab/>
      </w:r>
      <w:r w:rsidR="00AA60EC" w:rsidRPr="00404F55">
        <w:rPr>
          <w:rFonts w:ascii="Book Antiqua" w:eastAsia="MingLiU-ExtB" w:hAnsi="Book Antiqua" w:cs="MingLiU-ExtB"/>
          <w:b/>
          <w:bCs/>
        </w:rPr>
        <w:t>D</w:t>
      </w:r>
      <w:r w:rsidRPr="00404F55">
        <w:rPr>
          <w:rFonts w:ascii="Book Antiqua" w:eastAsia="MingLiU-ExtB" w:hAnsi="Book Antiqua" w:cs="MingLiU-ExtB"/>
          <w:b/>
          <w:bCs/>
        </w:rPr>
        <w:t>esignation of Clerk</w:t>
      </w:r>
    </w:p>
    <w:p w14:paraId="43169AD8" w14:textId="23693511" w:rsidR="00836B51" w:rsidRPr="00404F55" w:rsidRDefault="00836B51" w:rsidP="00597BB3">
      <w:pPr>
        <w:ind w:left="720" w:right="630" w:firstLine="5760"/>
        <w:contextualSpacing/>
        <w:rPr>
          <w:rFonts w:ascii="Book Antiqua" w:eastAsia="MingLiU-ExtB" w:hAnsi="Book Antiqua" w:cs="MingLiU-ExtB"/>
          <w:b/>
          <w:bCs/>
        </w:rPr>
      </w:pPr>
      <w:r w:rsidRPr="00404F55">
        <w:rPr>
          <w:rFonts w:ascii="Book Antiqua" w:eastAsia="MingLiU-ExtB" w:hAnsi="Book Antiqua" w:cs="MingLiU-ExtB"/>
          <w:b/>
          <w:bCs/>
        </w:rPr>
        <w:t xml:space="preserve">            And</w:t>
      </w:r>
      <w:r w:rsidR="00E01565" w:rsidRPr="00404F55">
        <w:rPr>
          <w:rFonts w:ascii="Book Antiqua" w:eastAsia="MingLiU-ExtB" w:hAnsi="Book Antiqua" w:cs="MingLiU-ExtB"/>
          <w:b/>
          <w:bCs/>
        </w:rPr>
        <w:t xml:space="preserve"> </w:t>
      </w:r>
      <w:r w:rsidRPr="00404F55">
        <w:rPr>
          <w:rFonts w:ascii="Book Antiqua" w:eastAsia="MingLiU-ExtB" w:hAnsi="Book Antiqua" w:cs="MingLiU-ExtB"/>
          <w:b/>
          <w:bCs/>
        </w:rPr>
        <w:t>Consent to Act</w:t>
      </w:r>
    </w:p>
    <w:p w14:paraId="553F26B6" w14:textId="77777777" w:rsidR="00836B51" w:rsidRPr="007A6F53" w:rsidRDefault="00836B51" w:rsidP="00597BB3">
      <w:pPr>
        <w:ind w:left="720" w:right="630" w:firstLine="6480"/>
        <w:contextualSpacing/>
        <w:rPr>
          <w:rFonts w:ascii="Book Antiqua" w:eastAsia="MingLiU-ExtB" w:hAnsi="Book Antiqua" w:cs="MingLiU-ExtB"/>
          <w:b/>
          <w:bCs/>
        </w:rPr>
      </w:pPr>
    </w:p>
    <w:p w14:paraId="72BCF093" w14:textId="53F9C5EA" w:rsidR="00836B51" w:rsidRPr="007A6F53" w:rsidRDefault="00836B51" w:rsidP="00597BB3">
      <w:pPr>
        <w:ind w:left="720" w:right="630"/>
        <w:contextualSpacing/>
        <w:rPr>
          <w:rFonts w:ascii="Book Antiqua" w:eastAsia="MingLiU-ExtB" w:hAnsi="Book Antiqua" w:cs="MingLiU-ExtB"/>
          <w:b/>
          <w:bCs/>
        </w:rPr>
      </w:pPr>
      <w:r w:rsidRPr="007A6F53">
        <w:rPr>
          <w:rFonts w:ascii="Book Antiqua" w:eastAsia="MingLiU-ExtB" w:hAnsi="Book Antiqua" w:cs="MingLiU-ExtB"/>
          <w:b/>
          <w:bCs/>
        </w:rPr>
        <w:t xml:space="preserve">                                         </w:t>
      </w:r>
      <w:r w:rsidRPr="007A6F53">
        <w:rPr>
          <w:rFonts w:ascii="Book Antiqua" w:eastAsia="MingLiU-ExtB" w:hAnsi="Book Antiqua" w:cs="MingLiU-ExtB"/>
        </w:rPr>
        <w:t>Petitioner,</w:t>
      </w:r>
      <w:r w:rsidRPr="007A6F53">
        <w:rPr>
          <w:rFonts w:ascii="Book Antiqua" w:eastAsia="MingLiU-ExtB" w:hAnsi="Book Antiqua" w:cs="MingLiU-ExtB"/>
          <w:b/>
          <w:bCs/>
        </w:rPr>
        <w:tab/>
      </w:r>
    </w:p>
    <w:p w14:paraId="55663D26" w14:textId="6B7B9EBE" w:rsidR="00836B51" w:rsidRPr="007A6F53" w:rsidRDefault="00836B51" w:rsidP="00597BB3">
      <w:pPr>
        <w:tabs>
          <w:tab w:val="left" w:pos="-1440"/>
        </w:tabs>
        <w:ind w:left="720" w:right="630" w:hanging="7200"/>
        <w:contextualSpacing/>
        <w:rPr>
          <w:rFonts w:ascii="Book Antiqua" w:eastAsia="MingLiU-ExtB" w:hAnsi="Book Antiqua" w:cs="MingLiU-ExtB"/>
          <w:b/>
          <w:bCs/>
        </w:rPr>
      </w:pPr>
      <w:r w:rsidRPr="007A6F53">
        <w:rPr>
          <w:rFonts w:ascii="Book Antiqua" w:eastAsia="MingLiU-ExtB" w:hAnsi="Book Antiqua" w:cs="MingLiU-ExtB"/>
        </w:rPr>
        <w:t xml:space="preserve">For The Appointment </w:t>
      </w:r>
      <w:proofErr w:type="gramStart"/>
      <w:r w:rsidRPr="007A6F53">
        <w:rPr>
          <w:rFonts w:ascii="Book Antiqua" w:eastAsia="MingLiU-ExtB" w:hAnsi="Book Antiqua" w:cs="MingLiU-ExtB"/>
        </w:rPr>
        <w:t>Of</w:t>
      </w:r>
      <w:proofErr w:type="gramEnd"/>
      <w:r w:rsidRPr="007A6F53">
        <w:rPr>
          <w:rFonts w:ascii="Book Antiqua" w:eastAsia="MingLiU-ExtB" w:hAnsi="Book Antiqua" w:cs="MingLiU-ExtB"/>
        </w:rPr>
        <w:t xml:space="preserve"> A Guardian For the Person</w:t>
      </w:r>
      <w:r w:rsidRPr="007A6F53">
        <w:rPr>
          <w:rFonts w:ascii="Book Antiqua" w:eastAsia="MingLiU-ExtB" w:hAnsi="Book Antiqua" w:cs="MingLiU-ExtB"/>
          <w:b/>
          <w:bCs/>
        </w:rPr>
        <w:tab/>
      </w:r>
      <w:r w:rsidRPr="007A6F53">
        <w:rPr>
          <w:rFonts w:ascii="Book Antiqua" w:eastAsia="MingLiU-ExtB" w:hAnsi="Book Antiqua" w:cs="MingLiU-ExtB"/>
          <w:b/>
          <w:bCs/>
        </w:rPr>
        <w:tab/>
      </w:r>
      <w:r w:rsidRPr="007A6F53">
        <w:rPr>
          <w:rFonts w:ascii="Book Antiqua" w:eastAsia="MingLiU-ExtB" w:hAnsi="Book Antiqua" w:cs="MingLiU-ExtB"/>
          <w:b/>
          <w:bCs/>
        </w:rPr>
        <w:tab/>
        <w:t xml:space="preserve">     </w:t>
      </w:r>
      <w:r w:rsidR="00251F67">
        <w:rPr>
          <w:rFonts w:ascii="Book Antiqua" w:eastAsia="MingLiU-ExtB" w:hAnsi="Book Antiqua" w:cs="MingLiU-ExtB"/>
          <w:b/>
          <w:bCs/>
        </w:rPr>
        <w:t xml:space="preserve">                                                      </w:t>
      </w:r>
      <w:r w:rsidRPr="007A6F53">
        <w:rPr>
          <w:rFonts w:ascii="Book Antiqua" w:eastAsia="MingLiU-ExtB" w:hAnsi="Book Antiqua" w:cs="MingLiU-ExtB"/>
          <w:b/>
          <w:bCs/>
        </w:rPr>
        <w:t xml:space="preserve">Index No. ___________ </w:t>
      </w:r>
    </w:p>
    <w:p w14:paraId="4E44BD7C" w14:textId="77777777" w:rsidR="00836B51" w:rsidRPr="007A6F53" w:rsidRDefault="00836B51" w:rsidP="00597BB3">
      <w:pPr>
        <w:ind w:left="720" w:right="630" w:firstLine="720"/>
        <w:contextualSpacing/>
        <w:rPr>
          <w:rFonts w:ascii="Book Antiqua" w:eastAsia="MingLiU-ExtB" w:hAnsi="Book Antiqua" w:cs="MingLiU-ExtB"/>
        </w:rPr>
      </w:pPr>
    </w:p>
    <w:p w14:paraId="04473804" w14:textId="3B3C9ABD" w:rsidR="00251F67" w:rsidRDefault="00AA60EC" w:rsidP="00597BB3">
      <w:pPr>
        <w:ind w:left="720" w:right="630"/>
        <w:contextualSpacing/>
        <w:rPr>
          <w:rFonts w:ascii="Book Antiqua" w:eastAsia="MingLiU-ExtB" w:hAnsi="Book Antiqua" w:cs="MingLiU-ExtB"/>
        </w:rPr>
      </w:pPr>
      <w:r>
        <w:rPr>
          <w:rFonts w:ascii="Book Antiqua" w:eastAsia="MingLiU-ExtB" w:hAnsi="Book Antiqua" w:cs="MingLiU-ExtB"/>
        </w:rPr>
        <w:t xml:space="preserve">For the </w:t>
      </w:r>
      <w:r w:rsidR="00251F67">
        <w:rPr>
          <w:rFonts w:ascii="Book Antiqua" w:eastAsia="MingLiU-ExtB" w:hAnsi="Book Antiqua" w:cs="MingLiU-ExtB"/>
        </w:rPr>
        <w:t xml:space="preserve">appointed Of </w:t>
      </w:r>
      <w:proofErr w:type="gramStart"/>
      <w:r w:rsidR="00251F67">
        <w:rPr>
          <w:rFonts w:ascii="Book Antiqua" w:eastAsia="MingLiU-ExtB" w:hAnsi="Book Antiqua" w:cs="MingLiU-ExtB"/>
        </w:rPr>
        <w:t>A</w:t>
      </w:r>
      <w:proofErr w:type="gramEnd"/>
      <w:r w:rsidR="00251F67">
        <w:rPr>
          <w:rFonts w:ascii="Book Antiqua" w:eastAsia="MingLiU-ExtB" w:hAnsi="Book Antiqua" w:cs="MingLiU-ExtB"/>
        </w:rPr>
        <w:t xml:space="preserve"> Guardian For the Person </w:t>
      </w:r>
    </w:p>
    <w:p w14:paraId="3E26205A" w14:textId="6B67B2E7" w:rsidR="00836B51" w:rsidRPr="007A6F53" w:rsidRDefault="00836B51" w:rsidP="00597BB3">
      <w:pPr>
        <w:ind w:left="720" w:right="630"/>
        <w:contextualSpacing/>
        <w:rPr>
          <w:rFonts w:ascii="Book Antiqua" w:eastAsia="MingLiU-ExtB" w:hAnsi="Book Antiqua" w:cs="MingLiU-ExtB"/>
        </w:rPr>
      </w:pPr>
      <w:r w:rsidRPr="007A6F53">
        <w:rPr>
          <w:rFonts w:ascii="Book Antiqua" w:eastAsia="MingLiU-ExtB" w:hAnsi="Book Antiqua" w:cs="MingLiU-ExtB"/>
        </w:rPr>
        <w:t xml:space="preserve">and Property of: </w:t>
      </w:r>
    </w:p>
    <w:p w14:paraId="57B40286" w14:textId="77777777" w:rsidR="00836B51" w:rsidRPr="007A6F53" w:rsidRDefault="00836B51" w:rsidP="00597BB3">
      <w:pPr>
        <w:ind w:left="720" w:right="630"/>
        <w:contextualSpacing/>
        <w:rPr>
          <w:rFonts w:ascii="Book Antiqua" w:eastAsia="MingLiU-ExtB" w:hAnsi="Book Antiqua" w:cs="MingLiU-ExtB"/>
        </w:rPr>
      </w:pPr>
    </w:p>
    <w:p w14:paraId="185D71F3" w14:textId="77777777" w:rsidR="00836B51" w:rsidRPr="007A6F53" w:rsidRDefault="00836B51" w:rsidP="00597BB3">
      <w:pPr>
        <w:ind w:left="720" w:right="630"/>
        <w:contextualSpacing/>
        <w:rPr>
          <w:rFonts w:ascii="Book Antiqua" w:eastAsia="MingLiU-ExtB" w:hAnsi="Book Antiqua" w:cs="MingLiU-ExtB"/>
        </w:rPr>
      </w:pPr>
    </w:p>
    <w:p w14:paraId="520B9EDE" w14:textId="7BDAA0A6" w:rsidR="00836B51" w:rsidRPr="007A6F53" w:rsidRDefault="00836B51" w:rsidP="00597BB3">
      <w:pPr>
        <w:ind w:left="720" w:right="630"/>
        <w:contextualSpacing/>
        <w:rPr>
          <w:rFonts w:ascii="Book Antiqua" w:eastAsia="MingLiU-ExtB" w:hAnsi="Book Antiqua" w:cs="MingLiU-ExtB"/>
        </w:rPr>
      </w:pPr>
      <w:r w:rsidRPr="007A6F53">
        <w:rPr>
          <w:rFonts w:ascii="Book Antiqua" w:eastAsia="MingLiU-ExtB" w:hAnsi="Book Antiqua" w:cs="MingLiU-ExtB"/>
        </w:rPr>
        <w:t xml:space="preserve">                                          Respondent,</w:t>
      </w:r>
    </w:p>
    <w:p w14:paraId="22DA8457" w14:textId="77777777" w:rsidR="00836B51" w:rsidRDefault="00836B51" w:rsidP="00597BB3">
      <w:pPr>
        <w:ind w:left="720" w:right="630"/>
        <w:contextualSpacing/>
        <w:rPr>
          <w:rFonts w:ascii="Book Antiqua" w:eastAsia="MingLiU-ExtB" w:hAnsi="Book Antiqua" w:cs="MingLiU-ExtB"/>
        </w:rPr>
      </w:pPr>
      <w:r w:rsidRPr="007A6F53">
        <w:rPr>
          <w:rFonts w:ascii="Book Antiqua" w:eastAsia="MingLiU-ExtB" w:hAnsi="Book Antiqua" w:cs="MingLiU-ExtB"/>
        </w:rPr>
        <w:t>An Incapacitated Person</w:t>
      </w:r>
    </w:p>
    <w:p w14:paraId="62EF73CD" w14:textId="2CA09397" w:rsidR="00745C0D" w:rsidRPr="007A6F53" w:rsidRDefault="00745C0D" w:rsidP="00597BB3">
      <w:pPr>
        <w:ind w:left="720" w:right="630"/>
        <w:contextualSpacing/>
        <w:rPr>
          <w:rFonts w:ascii="Book Antiqua" w:eastAsia="MingLiU-ExtB" w:hAnsi="Book Antiqua" w:cs="MingLiU-ExtB"/>
        </w:rPr>
      </w:pPr>
      <w:r>
        <w:rPr>
          <w:rFonts w:ascii="Book Antiqua" w:eastAsia="MingLiU-ExtB" w:hAnsi="Book Antiqua" w:cs="MingLiU-ExtB"/>
        </w:rPr>
        <w:t>_____________________________________________________X</w:t>
      </w:r>
    </w:p>
    <w:p w14:paraId="3413C157" w14:textId="77777777" w:rsidR="00836B51" w:rsidRPr="007A6F53" w:rsidRDefault="00836B51" w:rsidP="00597BB3">
      <w:pPr>
        <w:ind w:left="720" w:right="630"/>
        <w:rPr>
          <w:rFonts w:ascii="Book Antiqua" w:eastAsia="MingLiU-ExtB" w:hAnsi="Book Antiqua" w:cs="MingLiU-ExtB"/>
        </w:rPr>
      </w:pPr>
    </w:p>
    <w:p w14:paraId="74ED083C" w14:textId="77777777" w:rsidR="00836B51" w:rsidRPr="007A6F53" w:rsidRDefault="00836B51" w:rsidP="00597BB3">
      <w:pPr>
        <w:ind w:left="720" w:right="630"/>
        <w:rPr>
          <w:rFonts w:ascii="Book Antiqua" w:eastAsia="MingLiU-ExtB" w:hAnsi="Book Antiqua" w:cs="MingLiU-ExtB"/>
        </w:rPr>
      </w:pPr>
    </w:p>
    <w:p w14:paraId="55A31110" w14:textId="5C5A1904" w:rsidR="00836B51" w:rsidRPr="007A6F53" w:rsidRDefault="00B146E7" w:rsidP="00B146E7">
      <w:pPr>
        <w:spacing w:line="360" w:lineRule="auto"/>
        <w:ind w:left="720" w:right="634"/>
        <w:contextualSpacing/>
        <w:jc w:val="both"/>
        <w:rPr>
          <w:rFonts w:ascii="Book Antiqua" w:eastAsia="MingLiU-ExtB" w:hAnsi="Book Antiqua" w:cs="MingLiU-ExtB"/>
        </w:rPr>
      </w:pPr>
      <w:r>
        <w:rPr>
          <w:rFonts w:ascii="Book Antiqua" w:eastAsia="MingLiU-ExtB" w:hAnsi="Book Antiqua" w:cs="MingLiU-ExtB"/>
        </w:rPr>
        <w:t xml:space="preserve">I, </w:t>
      </w:r>
      <w:r w:rsidR="00836B51" w:rsidRPr="007A6F53">
        <w:rPr>
          <w:rFonts w:ascii="Book Antiqua" w:eastAsia="MingLiU-ExtB" w:hAnsi="Book Antiqua" w:cs="MingLiU-ExtB"/>
        </w:rPr>
        <w:t>_________________________________</w:t>
      </w:r>
      <w:r>
        <w:rPr>
          <w:rFonts w:ascii="Book Antiqua" w:eastAsia="MingLiU-ExtB" w:hAnsi="Book Antiqua" w:cs="MingLiU-ExtB"/>
        </w:rPr>
        <w:t xml:space="preserve"> </w:t>
      </w:r>
      <w:r w:rsidR="00836B51" w:rsidRPr="007A6F53">
        <w:rPr>
          <w:rFonts w:ascii="Book Antiqua" w:eastAsia="MingLiU-ExtB" w:hAnsi="Book Antiqua" w:cs="MingLiU-ExtB"/>
        </w:rPr>
        <w:t>residing at ___________________________________________</w:t>
      </w:r>
      <w:r>
        <w:rPr>
          <w:rFonts w:ascii="Book Antiqua" w:eastAsia="MingLiU-ExtB" w:hAnsi="Book Antiqua" w:cs="MingLiU-ExtB"/>
        </w:rPr>
        <w:t xml:space="preserve"> </w:t>
      </w:r>
      <w:r w:rsidR="00836B51" w:rsidRPr="007A6F53">
        <w:rPr>
          <w:rFonts w:ascii="Book Antiqua" w:eastAsia="MingLiU-ExtB" w:hAnsi="Book Antiqua" w:cs="MingLiU-ExtB"/>
        </w:rPr>
        <w:t>New York, the duly appointed guardian of the above named __________________________________hereby designates the Clerk of the Supreme Court, County of Bronx and his or her successor in</w:t>
      </w:r>
      <w:r w:rsidR="00745C0D">
        <w:rPr>
          <w:rFonts w:ascii="Book Antiqua" w:eastAsia="MingLiU-ExtB" w:hAnsi="Book Antiqua" w:cs="MingLiU-ExtB"/>
        </w:rPr>
        <w:t xml:space="preserve"> </w:t>
      </w:r>
      <w:r w:rsidR="00836B51" w:rsidRPr="007A6F53">
        <w:rPr>
          <w:rFonts w:ascii="Book Antiqua" w:eastAsia="MingLiU-ExtB" w:hAnsi="Book Antiqua" w:cs="MingLiU-ExtB"/>
        </w:rPr>
        <w:t xml:space="preserve">office, as the person upon whom the service of process issuing from said Court in this proceeding, or any other proceeding, or any other proceeding which shall effect the person and property management of said ______________________________________ may be made in like manner and </w:t>
      </w:r>
      <w:r w:rsidR="00745C0D">
        <w:rPr>
          <w:rFonts w:ascii="Book Antiqua" w:eastAsia="MingLiU-ExtB" w:hAnsi="Book Antiqua" w:cs="MingLiU-ExtB"/>
        </w:rPr>
        <w:t xml:space="preserve"> </w:t>
      </w:r>
      <w:r w:rsidR="00836B51" w:rsidRPr="007A6F53">
        <w:rPr>
          <w:rFonts w:ascii="Book Antiqua" w:eastAsia="MingLiU-ExtB" w:hAnsi="Book Antiqua" w:cs="MingLiU-ExtB"/>
        </w:rPr>
        <w:t>with like effect, as if it were personally served on me, whenever I cannot be found within the State of New York, after due diligence used.</w:t>
      </w:r>
    </w:p>
    <w:p w14:paraId="643FEB1A" w14:textId="66A89EC0" w:rsidR="00836B51" w:rsidRPr="007A6F53" w:rsidRDefault="00836B51" w:rsidP="00B146E7">
      <w:pPr>
        <w:spacing w:line="360" w:lineRule="auto"/>
        <w:ind w:left="720" w:right="634" w:firstLine="1440"/>
        <w:contextualSpacing/>
        <w:jc w:val="both"/>
        <w:rPr>
          <w:rFonts w:ascii="Book Antiqua" w:eastAsia="MingLiU-ExtB" w:hAnsi="Book Antiqua" w:cs="MingLiU-ExtB"/>
        </w:rPr>
      </w:pPr>
      <w:r w:rsidRPr="007A6F53">
        <w:rPr>
          <w:rFonts w:ascii="Book Antiqua" w:eastAsia="MingLiU-ExtB" w:hAnsi="Book Antiqua" w:cs="MingLiU-ExtB"/>
          <w:b/>
          <w:bCs/>
        </w:rPr>
        <w:t>I FURTHER STATE</w:t>
      </w:r>
      <w:r w:rsidRPr="007A6F53">
        <w:rPr>
          <w:rFonts w:ascii="Book Antiqua" w:eastAsia="MingLiU-ExtB" w:hAnsi="Book Antiqua" w:cs="MingLiU-ExtB"/>
        </w:rPr>
        <w:t>, that I will faithfully and honestly discharge my duties as Guardian of the person and property management of _______________________________________, a Person who</w:t>
      </w:r>
      <w:r w:rsidR="00597BB3">
        <w:rPr>
          <w:rFonts w:ascii="Book Antiqua" w:eastAsia="MingLiU-ExtB" w:hAnsi="Book Antiqua" w:cs="MingLiU-ExtB"/>
        </w:rPr>
        <w:t xml:space="preserve"> </w:t>
      </w:r>
      <w:r w:rsidRPr="007A6F53">
        <w:rPr>
          <w:rFonts w:ascii="Book Antiqua" w:eastAsia="MingLiU-ExtB" w:hAnsi="Book Antiqua" w:cs="MingLiU-ExtB"/>
        </w:rPr>
        <w:t>has been determined to be Incapacitated.</w:t>
      </w:r>
      <w:r w:rsidRPr="007A6F53">
        <w:rPr>
          <w:rFonts w:ascii="Book Antiqua" w:eastAsia="MingLiU-ExtB" w:hAnsi="Book Antiqua" w:cs="MingLiU-ExtB"/>
        </w:rPr>
        <w:tab/>
      </w:r>
      <w:r w:rsidRPr="007A6F53">
        <w:rPr>
          <w:rFonts w:ascii="Book Antiqua" w:eastAsia="MingLiU-ExtB" w:hAnsi="Book Antiqua" w:cs="MingLiU-ExtB"/>
        </w:rPr>
        <w:tab/>
      </w:r>
      <w:r w:rsidRPr="007A6F53">
        <w:rPr>
          <w:rFonts w:ascii="Book Antiqua" w:eastAsia="MingLiU-ExtB" w:hAnsi="Book Antiqua" w:cs="MingLiU-ExtB"/>
        </w:rPr>
        <w:tab/>
      </w:r>
      <w:r w:rsidRPr="007A6F53">
        <w:rPr>
          <w:rFonts w:ascii="Book Antiqua" w:eastAsia="MingLiU-ExtB" w:hAnsi="Book Antiqua" w:cs="MingLiU-ExtB"/>
        </w:rPr>
        <w:tab/>
      </w:r>
      <w:r w:rsidRPr="007A6F53">
        <w:rPr>
          <w:rFonts w:ascii="Book Antiqua" w:eastAsia="MingLiU-ExtB" w:hAnsi="Book Antiqua" w:cs="MingLiU-ExtB"/>
        </w:rPr>
        <w:tab/>
      </w:r>
      <w:r w:rsidRPr="007A6F53">
        <w:rPr>
          <w:rFonts w:ascii="Book Antiqua" w:eastAsia="MingLiU-ExtB" w:hAnsi="Book Antiqua" w:cs="MingLiU-ExtB"/>
        </w:rPr>
        <w:tab/>
      </w:r>
      <w:r w:rsidRPr="007A6F53">
        <w:rPr>
          <w:rFonts w:ascii="Book Antiqua" w:eastAsia="MingLiU-ExtB" w:hAnsi="Book Antiqua" w:cs="MingLiU-ExtB"/>
        </w:rPr>
        <w:tab/>
        <w:t xml:space="preserve">                                                                                                </w:t>
      </w:r>
      <w:r w:rsidRPr="007A6F53">
        <w:rPr>
          <w:rFonts w:ascii="Book Antiqua" w:eastAsia="MingLiU-ExtB" w:hAnsi="Book Antiqua" w:cs="MingLiU-ExtB"/>
        </w:rPr>
        <w:tab/>
      </w:r>
      <w:r w:rsidRPr="007A6F53">
        <w:rPr>
          <w:rFonts w:ascii="Book Antiqua" w:eastAsia="MingLiU-ExtB" w:hAnsi="Book Antiqua" w:cs="MingLiU-ExtB"/>
        </w:rPr>
        <w:tab/>
      </w:r>
      <w:r w:rsidRPr="007A6F53">
        <w:rPr>
          <w:rFonts w:ascii="Book Antiqua" w:eastAsia="MingLiU-ExtB" w:hAnsi="Book Antiqua" w:cs="MingLiU-ExtB"/>
        </w:rPr>
        <w:tab/>
      </w:r>
      <w:r w:rsidRPr="007A6F53">
        <w:rPr>
          <w:rFonts w:ascii="Book Antiqua" w:eastAsia="MingLiU-ExtB" w:hAnsi="Book Antiqua" w:cs="MingLiU-ExtB"/>
        </w:rPr>
        <w:tab/>
      </w:r>
      <w:r w:rsidRPr="007A6F53">
        <w:rPr>
          <w:rFonts w:ascii="Book Antiqua" w:eastAsia="MingLiU-ExtB" w:hAnsi="Book Antiqua" w:cs="MingLiU-ExtB"/>
        </w:rPr>
        <w:tab/>
      </w:r>
      <w:r w:rsidRPr="007A6F53">
        <w:rPr>
          <w:rFonts w:ascii="Book Antiqua" w:eastAsia="MingLiU-ExtB" w:hAnsi="Book Antiqua" w:cs="MingLiU-ExtB"/>
        </w:rPr>
        <w:tab/>
      </w:r>
      <w:r w:rsidRPr="007A6F53">
        <w:rPr>
          <w:rFonts w:ascii="Book Antiqua" w:eastAsia="MingLiU-ExtB" w:hAnsi="Book Antiqua" w:cs="MingLiU-ExtB"/>
        </w:rPr>
        <w:tab/>
      </w:r>
      <w:r w:rsidRPr="007A6F53">
        <w:rPr>
          <w:rFonts w:ascii="Book Antiqua" w:eastAsia="MingLiU-ExtB" w:hAnsi="Book Antiqua" w:cs="MingLiU-ExtB"/>
        </w:rPr>
        <w:tab/>
      </w:r>
      <w:r w:rsidR="00745C0D">
        <w:rPr>
          <w:rFonts w:ascii="Book Antiqua" w:eastAsia="MingLiU-ExtB" w:hAnsi="Book Antiqua" w:cs="MingLiU-ExtB"/>
        </w:rPr>
        <w:tab/>
      </w:r>
      <w:r w:rsidR="00745C0D">
        <w:rPr>
          <w:rFonts w:ascii="Book Antiqua" w:eastAsia="MingLiU-ExtB" w:hAnsi="Book Antiqua" w:cs="MingLiU-ExtB"/>
        </w:rPr>
        <w:tab/>
      </w:r>
      <w:r w:rsidR="00745C0D">
        <w:rPr>
          <w:rFonts w:ascii="Book Antiqua" w:eastAsia="MingLiU-ExtB" w:hAnsi="Book Antiqua" w:cs="MingLiU-ExtB"/>
        </w:rPr>
        <w:tab/>
      </w:r>
      <w:r w:rsidR="00745C0D">
        <w:rPr>
          <w:rFonts w:ascii="Book Antiqua" w:eastAsia="MingLiU-ExtB" w:hAnsi="Book Antiqua" w:cs="MingLiU-ExtB"/>
        </w:rPr>
        <w:tab/>
      </w:r>
      <w:r w:rsidRPr="007A6F53">
        <w:rPr>
          <w:rFonts w:ascii="Book Antiqua" w:eastAsia="MingLiU-ExtB" w:hAnsi="Book Antiqua" w:cs="MingLiU-ExtB"/>
        </w:rPr>
        <w:t>_______________________________</w:t>
      </w:r>
      <w:r w:rsidRPr="007A6F53">
        <w:rPr>
          <w:rFonts w:ascii="Book Antiqua" w:eastAsia="MingLiU-ExtB" w:hAnsi="Book Antiqua" w:cs="MingLiU-ExtB"/>
        </w:rPr>
        <w:tab/>
        <w:t xml:space="preserve"> </w:t>
      </w:r>
    </w:p>
    <w:p w14:paraId="032B3EE2" w14:textId="43CCA6C3" w:rsidR="00836B51" w:rsidRPr="007A6F53" w:rsidRDefault="00B146E7" w:rsidP="00597BB3">
      <w:pPr>
        <w:ind w:left="720" w:right="630" w:firstLine="4320"/>
        <w:rPr>
          <w:rFonts w:ascii="Book Antiqua" w:eastAsia="MingLiU-ExtB" w:hAnsi="Book Antiqua" w:cs="MingLiU-ExtB"/>
        </w:rPr>
      </w:pPr>
      <w:r>
        <w:rPr>
          <w:rFonts w:ascii="Book Antiqua" w:eastAsia="MingLiU-ExtB" w:hAnsi="Book Antiqua" w:cs="MingLiU-ExtB"/>
        </w:rPr>
        <w:tab/>
      </w:r>
      <w:r>
        <w:rPr>
          <w:rFonts w:ascii="Book Antiqua" w:eastAsia="MingLiU-ExtB" w:hAnsi="Book Antiqua" w:cs="MingLiU-ExtB"/>
        </w:rPr>
        <w:tab/>
        <w:t>Guardian</w:t>
      </w:r>
    </w:p>
    <w:p w14:paraId="2D180FF0" w14:textId="77777777" w:rsidR="00836B51" w:rsidRPr="007A6F53" w:rsidRDefault="00836B51" w:rsidP="00597BB3">
      <w:pPr>
        <w:ind w:left="720" w:right="630" w:firstLine="720"/>
        <w:rPr>
          <w:rFonts w:ascii="Book Antiqua" w:eastAsia="MingLiU-ExtB" w:hAnsi="Book Antiqua" w:cs="MingLiU-ExtB"/>
          <w:b/>
          <w:bCs/>
        </w:rPr>
      </w:pPr>
      <w:r w:rsidRPr="007A6F53">
        <w:rPr>
          <w:rFonts w:ascii="Book Antiqua" w:eastAsia="MingLiU-ExtB" w:hAnsi="Book Antiqua" w:cs="MingLiU-ExtB"/>
          <w:b/>
          <w:bCs/>
        </w:rPr>
        <w:t xml:space="preserve">Sworn to before me </w:t>
      </w:r>
    </w:p>
    <w:p w14:paraId="0F2827A2" w14:textId="77777777" w:rsidR="00836B51" w:rsidRPr="007A6F53" w:rsidRDefault="00836B51" w:rsidP="00597BB3">
      <w:pPr>
        <w:ind w:left="720" w:right="630"/>
        <w:rPr>
          <w:rFonts w:ascii="Book Antiqua" w:eastAsia="MingLiU-ExtB" w:hAnsi="Book Antiqua" w:cs="MingLiU-ExtB"/>
          <w:b/>
          <w:bCs/>
        </w:rPr>
      </w:pPr>
    </w:p>
    <w:p w14:paraId="12853A3C" w14:textId="32060FD4" w:rsidR="00836B51" w:rsidRDefault="00836B51" w:rsidP="00597BB3">
      <w:pPr>
        <w:ind w:left="720" w:right="630"/>
        <w:rPr>
          <w:rFonts w:ascii="Book Antiqua" w:eastAsia="MingLiU-ExtB" w:hAnsi="Book Antiqua" w:cs="MingLiU-ExtB"/>
          <w:b/>
          <w:bCs/>
        </w:rPr>
      </w:pPr>
      <w:r w:rsidRPr="007A6F53">
        <w:rPr>
          <w:rFonts w:ascii="Book Antiqua" w:eastAsia="MingLiU-ExtB" w:hAnsi="Book Antiqua" w:cs="MingLiU-ExtB"/>
          <w:b/>
          <w:bCs/>
        </w:rPr>
        <w:t xml:space="preserve"> on this ________day of _________, 20</w:t>
      </w:r>
      <w:r w:rsidR="00B146E7">
        <w:rPr>
          <w:rFonts w:ascii="Book Antiqua" w:eastAsia="MingLiU-ExtB" w:hAnsi="Book Antiqua" w:cs="MingLiU-ExtB"/>
          <w:b/>
          <w:bCs/>
        </w:rPr>
        <w:t>____</w:t>
      </w:r>
    </w:p>
    <w:p w14:paraId="0B892647" w14:textId="77777777" w:rsidR="00B146E7" w:rsidRDefault="00B146E7" w:rsidP="00597BB3">
      <w:pPr>
        <w:ind w:left="720" w:right="630"/>
        <w:rPr>
          <w:rFonts w:ascii="Book Antiqua" w:eastAsia="MingLiU-ExtB" w:hAnsi="Book Antiqua" w:cs="MingLiU-ExtB"/>
          <w:b/>
          <w:bCs/>
        </w:rPr>
      </w:pPr>
    </w:p>
    <w:p w14:paraId="1197CC7E" w14:textId="77777777" w:rsidR="00B146E7" w:rsidRDefault="00B146E7" w:rsidP="00597BB3">
      <w:pPr>
        <w:ind w:left="720" w:right="630"/>
        <w:rPr>
          <w:rFonts w:ascii="Book Antiqua" w:eastAsia="MingLiU-ExtB" w:hAnsi="Book Antiqua" w:cs="MingLiU-ExtB"/>
          <w:b/>
          <w:bCs/>
        </w:rPr>
      </w:pPr>
    </w:p>
    <w:p w14:paraId="3EB7708C" w14:textId="77777777" w:rsidR="00B146E7" w:rsidRDefault="00B146E7" w:rsidP="00597BB3">
      <w:pPr>
        <w:ind w:left="720" w:right="630"/>
        <w:rPr>
          <w:rFonts w:ascii="Book Antiqua" w:eastAsia="MingLiU-ExtB" w:hAnsi="Book Antiqua" w:cs="MingLiU-ExtB"/>
          <w:b/>
          <w:bCs/>
        </w:rPr>
      </w:pPr>
    </w:p>
    <w:p w14:paraId="374D3C73" w14:textId="3F873F4A" w:rsidR="00B146E7" w:rsidRPr="007A6F53" w:rsidRDefault="00B146E7" w:rsidP="00597BB3">
      <w:pPr>
        <w:ind w:left="720" w:right="630"/>
        <w:rPr>
          <w:rFonts w:ascii="Book Antiqua" w:hAnsi="Book Antiqua"/>
        </w:rPr>
      </w:pPr>
      <w:r>
        <w:rPr>
          <w:rFonts w:ascii="Book Antiqua" w:eastAsia="MingLiU-ExtB" w:hAnsi="Book Antiqua" w:cs="MingLiU-ExtB"/>
          <w:b/>
          <w:bCs/>
        </w:rPr>
        <w:t>_______________________________________</w:t>
      </w:r>
    </w:p>
    <w:sectPr w:rsidR="00B146E7" w:rsidRPr="007A6F53" w:rsidSect="00836B51">
      <w:pgSz w:w="12240" w:h="15840"/>
      <w:pgMar w:top="240" w:right="360" w:bottom="270" w:left="360" w:header="240" w:footer="27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ingLiU-ExtB">
    <w:panose1 w:val="02020500000000000000"/>
    <w:charset w:val="88"/>
    <w:family w:val="roman"/>
    <w:pitch w:val="variable"/>
    <w:sig w:usb0="8000002F" w:usb1="0A080008" w:usb2="00000010" w:usb3="00000000" w:csb0="001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6B51"/>
    <w:rsid w:val="00125970"/>
    <w:rsid w:val="00251F67"/>
    <w:rsid w:val="00404F55"/>
    <w:rsid w:val="00597BB3"/>
    <w:rsid w:val="00745C0D"/>
    <w:rsid w:val="007A6F53"/>
    <w:rsid w:val="00836B51"/>
    <w:rsid w:val="008D515A"/>
    <w:rsid w:val="00AA60EC"/>
    <w:rsid w:val="00AA6EC0"/>
    <w:rsid w:val="00B146E7"/>
    <w:rsid w:val="00C715D7"/>
    <w:rsid w:val="00E01565"/>
    <w:rsid w:val="00E87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64941EAA"/>
  <w14:defaultImageDpi w14:val="0"/>
  <w15:docId w15:val="{9CE40F2B-6BCD-4358-BFE7-C22F694F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6E607C3952524E9FF296F408A7F7D0" ma:contentTypeVersion="87" ma:contentTypeDescription="Create a new document." ma:contentTypeScope="" ma:versionID="803c99f25475466415fe3ab5459e640d">
  <xsd:schema xmlns:xsd="http://www.w3.org/2001/XMLSchema" xmlns:xs="http://www.w3.org/2001/XMLSchema" xmlns:p="http://schemas.microsoft.com/office/2006/metadata/properties" xmlns:ns2="fb350414-f181-4801-bef1-274f456b2b7d" xmlns:ns3="410f7a75-e817-4d53-ae12-7dc2aeb2dc40" targetNamespace="http://schemas.microsoft.com/office/2006/metadata/properties" ma:root="true" ma:fieldsID="a9c1e5c8c2feab150466ed907fc9befb" ns2:_="" ns3:_="">
    <xsd:import namespace="fb350414-f181-4801-bef1-274f456b2b7d"/>
    <xsd:import namespace="410f7a75-e817-4d53-ae12-7dc2aeb2dc4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50414-f181-4801-bef1-274f456b2b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c67d6ffb-ab71-460c-b2f4-e9f295946cfd}" ma:internalName="TaxCatchAll" ma:showField="CatchAllData" ma:web="fb350414-f181-4801-bef1-274f456b2b7d">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0f7a75-e817-4d53-ae12-7dc2aeb2dc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552b162-7c93-4b44-bffe-f83ff05f12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0f7a75-e817-4d53-ae12-7dc2aeb2dc40">
      <Terms xmlns="http://schemas.microsoft.com/office/infopath/2007/PartnerControls"/>
    </lcf76f155ced4ddcb4097134ff3c332f>
    <TaxCatchAll xmlns="fb350414-f181-4801-bef1-274f456b2b7d" xsi:nil="true"/>
    <_dlc_DocId xmlns="fb350414-f181-4801-bef1-274f456b2b7d">VVSRU5QMPNKH-1264182928-543953</_dlc_DocId>
    <_dlc_DocIdUrl xmlns="fb350414-f181-4801-bef1-274f456b2b7d">
      <Url>https://isvglaw.sharepoint.com/sites/LawFiles/_layouts/15/DocIdRedir.aspx?ID=VVSRU5QMPNKH-1264182928-543953</Url>
      <Description>VVSRU5QMPNKH-1264182928-543953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0CFC54D-7804-4D5E-9A23-AF8ED4DBE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50414-f181-4801-bef1-274f456b2b7d"/>
    <ds:schemaRef ds:uri="410f7a75-e817-4d53-ae12-7dc2aeb2d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04AC58-4F0A-424A-A231-4E11B48BE197}">
  <ds:schemaRefs>
    <ds:schemaRef ds:uri="http://schemas.microsoft.com/office/2006/metadata/properties"/>
    <ds:schemaRef ds:uri="http://schemas.microsoft.com/office/infopath/2007/PartnerControls"/>
    <ds:schemaRef ds:uri="410f7a75-e817-4d53-ae12-7dc2aeb2dc40"/>
    <ds:schemaRef ds:uri="fb350414-f181-4801-bef1-274f456b2b7d"/>
  </ds:schemaRefs>
</ds:datastoreItem>
</file>

<file path=customXml/itemProps3.xml><?xml version="1.0" encoding="utf-8"?>
<ds:datastoreItem xmlns:ds="http://schemas.openxmlformats.org/officeDocument/2006/customXml" ds:itemID="{C8FC5FD2-B584-4988-AE51-F6F11F76B621}">
  <ds:schemaRefs>
    <ds:schemaRef ds:uri="http://schemas.microsoft.com/sharepoint/v3/contenttype/forms"/>
  </ds:schemaRefs>
</ds:datastoreItem>
</file>

<file path=customXml/itemProps4.xml><?xml version="1.0" encoding="utf-8"?>
<ds:datastoreItem xmlns:ds="http://schemas.openxmlformats.org/officeDocument/2006/customXml" ds:itemID="{4EC9FA9E-8329-4CB3-AE8C-8504D01ED8A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277</Words>
  <Characters>1579</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Fedele</dc:creator>
  <cp:keywords/>
  <dc:description/>
  <cp:lastModifiedBy>Michael Fedele</cp:lastModifiedBy>
  <cp:revision>12</cp:revision>
  <dcterms:created xsi:type="dcterms:W3CDTF">2025-02-01T23:01:00Z</dcterms:created>
  <dcterms:modified xsi:type="dcterms:W3CDTF">2025-02-01T23:24:00Z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0x010100656E607C3952524E9FF296F408A7F7D0</vt:lpwstr>
  </property>
  <property fmtid="{D5CDD505-2E9C-101B-9397-08002B2CF9AE}" pid="3" name="_dlc_DocIdItemGuid">
    <vt:lpwstr>7f184545-6c83-4ce8-be47-7a62ee2068f2</vt:lpwstr>
  </property>
  <property fmtid="{D5CDD505-2E9C-101B-9397-08002B2CF9AE}" pid="4" name="MediaServiceImageTags">
    <vt:lpwstr/>
  </property>
</Properties>
</file>